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DEFC6" w14:textId="15122CB1" w:rsidR="000B4F58" w:rsidRPr="00581106" w:rsidRDefault="00491AA0">
      <w:pPr>
        <w:rPr>
          <w:rFonts w:asciiTheme="minorHAnsi" w:hAnsiTheme="minorHAnsi" w:cstheme="minorHAnsi"/>
          <w:b/>
          <w:bCs/>
          <w:sz w:val="22"/>
          <w:szCs w:val="22"/>
        </w:rPr>
      </w:pPr>
      <w:r>
        <w:rPr>
          <w:rFonts w:asciiTheme="minorHAnsi" w:hAnsiTheme="minorHAnsi" w:cstheme="minorHAnsi"/>
          <w:b/>
          <w:bCs/>
          <w:sz w:val="22"/>
          <w:szCs w:val="22"/>
        </w:rPr>
        <w:t xml:space="preserve">Jezikovna delavnica v 1. </w:t>
      </w:r>
      <w:r w:rsidR="003240F0">
        <w:rPr>
          <w:rFonts w:asciiTheme="minorHAnsi" w:hAnsiTheme="minorHAnsi" w:cstheme="minorHAnsi"/>
          <w:b/>
          <w:bCs/>
          <w:sz w:val="22"/>
          <w:szCs w:val="22"/>
        </w:rPr>
        <w:t>i</w:t>
      </w:r>
      <w:r>
        <w:rPr>
          <w:rFonts w:asciiTheme="minorHAnsi" w:hAnsiTheme="minorHAnsi" w:cstheme="minorHAnsi"/>
          <w:b/>
          <w:bCs/>
          <w:sz w:val="22"/>
          <w:szCs w:val="22"/>
        </w:rPr>
        <w:t>n 7. Kugyjevem razredu</w:t>
      </w:r>
    </w:p>
    <w:p w14:paraId="2AEB4CA6" w14:textId="192183A0" w:rsidR="00491AA0" w:rsidRDefault="00491AA0">
      <w:pPr>
        <w:rPr>
          <w:rFonts w:asciiTheme="minorHAnsi" w:hAnsiTheme="minorHAnsi" w:cstheme="minorHAnsi"/>
          <w:bCs/>
          <w:sz w:val="22"/>
          <w:szCs w:val="22"/>
          <w:lang w:val="sl-SI"/>
        </w:rPr>
      </w:pPr>
    </w:p>
    <w:p w14:paraId="44F3EAE7" w14:textId="730B5324" w:rsidR="00491AA0" w:rsidRDefault="003240F0">
      <w:pPr>
        <w:rPr>
          <w:rFonts w:asciiTheme="minorHAnsi" w:hAnsiTheme="minorHAnsi" w:cstheme="minorHAnsi"/>
          <w:bCs/>
          <w:sz w:val="22"/>
          <w:szCs w:val="22"/>
          <w:lang w:val="sl-SI"/>
        </w:rPr>
      </w:pPr>
      <w:r>
        <w:rPr>
          <w:rFonts w:asciiTheme="minorHAnsi" w:hAnsiTheme="minorHAnsi" w:cstheme="minorHAnsi"/>
          <w:bCs/>
          <w:sz w:val="22"/>
          <w:szCs w:val="22"/>
          <w:lang w:val="sl-SI"/>
        </w:rPr>
        <w:t xml:space="preserve">Združenje staršev – sekcija Kugy podpira projekt o večjezičnosti v šoli. </w:t>
      </w:r>
      <w:r w:rsidR="00491AA0">
        <w:rPr>
          <w:rFonts w:asciiTheme="minorHAnsi" w:hAnsiTheme="minorHAnsi" w:cstheme="minorHAnsi"/>
          <w:bCs/>
          <w:sz w:val="22"/>
          <w:szCs w:val="22"/>
          <w:lang w:val="sl-SI"/>
        </w:rPr>
        <w:t xml:space="preserve">Že leta 2008 so </w:t>
      </w:r>
      <w:r w:rsidR="00491AA0" w:rsidRPr="00491AA0">
        <w:rPr>
          <w:rFonts w:asciiTheme="minorHAnsi" w:hAnsiTheme="minorHAnsi" w:cstheme="minorHAnsi"/>
          <w:bCs/>
          <w:sz w:val="22"/>
          <w:szCs w:val="22"/>
          <w:lang w:val="sl-SI"/>
        </w:rPr>
        <w:t>znanstvenice In</w:t>
      </w:r>
      <w:r w:rsidR="00491AA0">
        <w:rPr>
          <w:rFonts w:asciiTheme="minorHAnsi" w:hAnsiTheme="minorHAnsi" w:cstheme="minorHAnsi"/>
          <w:bCs/>
          <w:sz w:val="22"/>
          <w:szCs w:val="22"/>
          <w:lang w:val="sl-SI"/>
        </w:rPr>
        <w:t xml:space="preserve">štituta za jezikoslove na </w:t>
      </w:r>
      <w:r w:rsidR="00010088">
        <w:rPr>
          <w:rFonts w:asciiTheme="minorHAnsi" w:hAnsiTheme="minorHAnsi" w:cstheme="minorHAnsi"/>
          <w:bCs/>
          <w:sz w:val="22"/>
          <w:szCs w:val="22"/>
          <w:lang w:val="sl-SI"/>
        </w:rPr>
        <w:t>U</w:t>
      </w:r>
      <w:r w:rsidR="00491AA0">
        <w:rPr>
          <w:rFonts w:asciiTheme="minorHAnsi" w:hAnsiTheme="minorHAnsi" w:cstheme="minorHAnsi"/>
          <w:bCs/>
          <w:sz w:val="22"/>
          <w:szCs w:val="22"/>
          <w:lang w:val="sl-SI"/>
        </w:rPr>
        <w:t xml:space="preserve">nverziji </w:t>
      </w:r>
      <w:r w:rsidR="00010088">
        <w:rPr>
          <w:rFonts w:asciiTheme="minorHAnsi" w:hAnsiTheme="minorHAnsi" w:cstheme="minorHAnsi"/>
          <w:bCs/>
          <w:sz w:val="22"/>
          <w:szCs w:val="22"/>
          <w:lang w:val="sl-SI"/>
        </w:rPr>
        <w:t xml:space="preserve">na Dunaju </w:t>
      </w:r>
      <w:r w:rsidR="00491AA0">
        <w:rPr>
          <w:rFonts w:asciiTheme="minorHAnsi" w:hAnsiTheme="minorHAnsi" w:cstheme="minorHAnsi"/>
          <w:bCs/>
          <w:sz w:val="22"/>
          <w:szCs w:val="22"/>
          <w:lang w:val="sl-SI"/>
        </w:rPr>
        <w:t>izvedle</w:t>
      </w:r>
      <w:r w:rsidR="00491AA0">
        <w:rPr>
          <w:rFonts w:asciiTheme="minorHAnsi" w:hAnsiTheme="minorHAnsi" w:cstheme="minorHAnsi"/>
          <w:bCs/>
          <w:sz w:val="22"/>
          <w:szCs w:val="22"/>
          <w:lang w:val="sl-SI"/>
        </w:rPr>
        <w:t xml:space="preserve"> </w:t>
      </w:r>
      <w:r w:rsidR="00491AA0">
        <w:rPr>
          <w:rFonts w:asciiTheme="minorHAnsi" w:hAnsiTheme="minorHAnsi" w:cstheme="minorHAnsi"/>
          <w:bCs/>
          <w:sz w:val="22"/>
          <w:szCs w:val="22"/>
          <w:lang w:val="sl-SI"/>
        </w:rPr>
        <w:t>z dijakinjami in dijaki 1. in 7. Kugyjeva razreda</w:t>
      </w:r>
      <w:r w:rsidR="00491AA0">
        <w:rPr>
          <w:rFonts w:asciiTheme="minorHAnsi" w:hAnsiTheme="minorHAnsi" w:cstheme="minorHAnsi"/>
          <w:bCs/>
          <w:sz w:val="22"/>
          <w:szCs w:val="22"/>
          <w:lang w:val="sl-SI"/>
        </w:rPr>
        <w:t xml:space="preserve"> jezikovno delavnico, da bi raziskovali, kako otroci (do)živijo večjezičnost v šoli in izven nje. Ob priložnosti 20. obstoja Kugyjevih razredov bodo </w:t>
      </w:r>
      <w:r w:rsidR="00010088">
        <w:rPr>
          <w:rFonts w:asciiTheme="minorHAnsi" w:hAnsiTheme="minorHAnsi" w:cstheme="minorHAnsi"/>
          <w:bCs/>
          <w:sz w:val="22"/>
          <w:szCs w:val="22"/>
          <w:lang w:val="sl-SI"/>
        </w:rPr>
        <w:t xml:space="preserve">izvedle </w:t>
      </w:r>
      <w:r w:rsidR="00010088">
        <w:rPr>
          <w:rFonts w:asciiTheme="minorHAnsi" w:hAnsiTheme="minorHAnsi" w:cstheme="minorHAnsi"/>
          <w:bCs/>
          <w:sz w:val="22"/>
          <w:szCs w:val="22"/>
          <w:lang w:val="sl-SI"/>
        </w:rPr>
        <w:t>ponovno jezikovno delavnico</w:t>
      </w:r>
      <w:r w:rsidR="00010088">
        <w:rPr>
          <w:rFonts w:asciiTheme="minorHAnsi" w:hAnsiTheme="minorHAnsi" w:cstheme="minorHAnsi"/>
          <w:bCs/>
          <w:sz w:val="22"/>
          <w:szCs w:val="22"/>
          <w:lang w:val="sl-SI"/>
        </w:rPr>
        <w:t xml:space="preserve"> </w:t>
      </w:r>
      <w:r w:rsidR="00491AA0">
        <w:rPr>
          <w:rFonts w:asciiTheme="minorHAnsi" w:hAnsiTheme="minorHAnsi" w:cstheme="minorHAnsi"/>
          <w:bCs/>
          <w:sz w:val="22"/>
          <w:szCs w:val="22"/>
          <w:lang w:val="sl-SI"/>
        </w:rPr>
        <w:t>v 1. in 7. razredu</w:t>
      </w:r>
      <w:r w:rsidR="00010088">
        <w:rPr>
          <w:rFonts w:asciiTheme="minorHAnsi" w:hAnsiTheme="minorHAnsi" w:cstheme="minorHAnsi"/>
          <w:bCs/>
          <w:sz w:val="22"/>
          <w:szCs w:val="22"/>
          <w:lang w:val="sl-SI"/>
        </w:rPr>
        <w:t xml:space="preserve"> in sicer </w:t>
      </w:r>
      <w:r w:rsidR="00010088">
        <w:rPr>
          <w:rFonts w:asciiTheme="minorHAnsi" w:hAnsiTheme="minorHAnsi" w:cstheme="minorHAnsi"/>
          <w:bCs/>
          <w:sz w:val="22"/>
          <w:szCs w:val="22"/>
          <w:lang w:val="sl-SI"/>
        </w:rPr>
        <w:t>v poletnem semestru 2020</w:t>
      </w:r>
      <w:r w:rsidR="00491AA0">
        <w:rPr>
          <w:rFonts w:asciiTheme="minorHAnsi" w:hAnsiTheme="minorHAnsi" w:cstheme="minorHAnsi"/>
          <w:bCs/>
          <w:sz w:val="22"/>
          <w:szCs w:val="22"/>
          <w:lang w:val="sl-SI"/>
        </w:rPr>
        <w:t>. Zanima jih, kako so se izkušnje in odnosi v zadnjih letih spremenili.</w:t>
      </w:r>
      <w:r w:rsidR="00206AA9">
        <w:rPr>
          <w:rFonts w:asciiTheme="minorHAnsi" w:hAnsiTheme="minorHAnsi" w:cstheme="minorHAnsi"/>
          <w:bCs/>
          <w:sz w:val="22"/>
          <w:szCs w:val="22"/>
          <w:lang w:val="sl-SI"/>
        </w:rPr>
        <w:t xml:space="preserve"> </w:t>
      </w:r>
    </w:p>
    <w:p w14:paraId="05FCD08D" w14:textId="4ED95CD5" w:rsidR="00491AA0" w:rsidRDefault="00491AA0">
      <w:pPr>
        <w:rPr>
          <w:rFonts w:asciiTheme="minorHAnsi" w:hAnsiTheme="minorHAnsi" w:cstheme="minorHAnsi"/>
          <w:bCs/>
          <w:sz w:val="22"/>
          <w:szCs w:val="22"/>
          <w:lang w:val="sl-SI"/>
        </w:rPr>
      </w:pPr>
    </w:p>
    <w:p w14:paraId="03CB2648" w14:textId="4AFB3225" w:rsidR="00491AA0" w:rsidRDefault="00491AA0">
      <w:pPr>
        <w:rPr>
          <w:rFonts w:asciiTheme="minorHAnsi" w:hAnsiTheme="minorHAnsi" w:cstheme="minorHAnsi"/>
          <w:bCs/>
          <w:sz w:val="22"/>
          <w:szCs w:val="22"/>
          <w:lang w:val="sl-SI"/>
        </w:rPr>
      </w:pPr>
      <w:r>
        <w:rPr>
          <w:rFonts w:asciiTheme="minorHAnsi" w:hAnsiTheme="minorHAnsi" w:cstheme="minorHAnsi"/>
          <w:bCs/>
          <w:sz w:val="22"/>
          <w:szCs w:val="22"/>
          <w:lang w:val="sl-SI"/>
        </w:rPr>
        <w:t xml:space="preserve">Z delavnico </w:t>
      </w:r>
      <w:r w:rsidR="005E3D8C">
        <w:rPr>
          <w:rFonts w:asciiTheme="minorHAnsi" w:hAnsiTheme="minorHAnsi" w:cstheme="minorHAnsi"/>
          <w:bCs/>
          <w:sz w:val="22"/>
          <w:szCs w:val="22"/>
          <w:lang w:val="sl-SI"/>
        </w:rPr>
        <w:t>nameravajo spodbujati razmišljanje</w:t>
      </w:r>
    </w:p>
    <w:p w14:paraId="21BFA1B7" w14:textId="50CD714B" w:rsidR="005E3D8C" w:rsidRDefault="005E3D8C" w:rsidP="005E3D8C">
      <w:pPr>
        <w:pStyle w:val="Listenabsatz"/>
        <w:numPr>
          <w:ilvl w:val="0"/>
          <w:numId w:val="2"/>
        </w:numPr>
        <w:rPr>
          <w:rFonts w:asciiTheme="minorHAnsi" w:hAnsiTheme="minorHAnsi" w:cstheme="minorHAnsi"/>
          <w:bCs/>
          <w:sz w:val="22"/>
          <w:szCs w:val="22"/>
          <w:lang w:val="sl-SI"/>
        </w:rPr>
      </w:pPr>
      <w:r>
        <w:rPr>
          <w:rFonts w:asciiTheme="minorHAnsi" w:hAnsiTheme="minorHAnsi" w:cstheme="minorHAnsi"/>
          <w:bCs/>
          <w:sz w:val="22"/>
          <w:szCs w:val="22"/>
          <w:lang w:val="sl-SI"/>
        </w:rPr>
        <w:t>o lastnii jezikovni izbiri (jeziki/narečja doma, v šoli, v socialnem okolju)</w:t>
      </w:r>
    </w:p>
    <w:p w14:paraId="5E529E45" w14:textId="77777777" w:rsidR="005E3D8C" w:rsidRDefault="005E3D8C" w:rsidP="005E3D8C">
      <w:pPr>
        <w:pStyle w:val="Listenabsatz"/>
        <w:numPr>
          <w:ilvl w:val="0"/>
          <w:numId w:val="2"/>
        </w:numPr>
        <w:rPr>
          <w:rFonts w:asciiTheme="minorHAnsi" w:hAnsiTheme="minorHAnsi" w:cstheme="minorHAnsi"/>
          <w:bCs/>
          <w:sz w:val="22"/>
          <w:szCs w:val="22"/>
          <w:lang w:val="sl-SI"/>
        </w:rPr>
      </w:pPr>
      <w:r>
        <w:rPr>
          <w:rFonts w:asciiTheme="minorHAnsi" w:hAnsiTheme="minorHAnsi" w:cstheme="minorHAnsi"/>
          <w:bCs/>
          <w:sz w:val="22"/>
          <w:szCs w:val="22"/>
          <w:lang w:val="sl-SI"/>
        </w:rPr>
        <w:t>o pomenu doraščanja v več kot enem jeziku (doma, v šoli, v socialni mreži)</w:t>
      </w:r>
    </w:p>
    <w:p w14:paraId="0479B81F" w14:textId="77777777" w:rsidR="005E3D8C" w:rsidRDefault="005E3D8C" w:rsidP="005E3D8C">
      <w:pPr>
        <w:pStyle w:val="Listenabsatz"/>
        <w:numPr>
          <w:ilvl w:val="0"/>
          <w:numId w:val="2"/>
        </w:numPr>
        <w:rPr>
          <w:rFonts w:asciiTheme="minorHAnsi" w:hAnsiTheme="minorHAnsi" w:cstheme="minorHAnsi"/>
          <w:bCs/>
          <w:sz w:val="22"/>
          <w:szCs w:val="22"/>
          <w:lang w:val="sl-SI"/>
        </w:rPr>
      </w:pPr>
      <w:r>
        <w:rPr>
          <w:rFonts w:asciiTheme="minorHAnsi" w:hAnsiTheme="minorHAnsi" w:cstheme="minorHAnsi"/>
          <w:bCs/>
          <w:sz w:val="22"/>
          <w:szCs w:val="22"/>
          <w:lang w:val="sl-SI"/>
        </w:rPr>
        <w:t>o izkušnjah in čustvih v povezavi z različnimi jeziki in načini govora</w:t>
      </w:r>
    </w:p>
    <w:p w14:paraId="748017DF" w14:textId="527687D5" w:rsidR="005E3D8C" w:rsidRPr="005E3D8C" w:rsidRDefault="005E3D8C" w:rsidP="005E3D8C">
      <w:pPr>
        <w:pStyle w:val="Listenabsatz"/>
        <w:numPr>
          <w:ilvl w:val="0"/>
          <w:numId w:val="2"/>
        </w:numPr>
        <w:rPr>
          <w:rFonts w:asciiTheme="minorHAnsi" w:hAnsiTheme="minorHAnsi" w:cstheme="minorHAnsi"/>
          <w:bCs/>
          <w:sz w:val="22"/>
          <w:szCs w:val="22"/>
          <w:lang w:val="sl-SI"/>
        </w:rPr>
      </w:pPr>
      <w:r>
        <w:rPr>
          <w:rFonts w:asciiTheme="minorHAnsi" w:hAnsiTheme="minorHAnsi" w:cstheme="minorHAnsi"/>
          <w:bCs/>
          <w:sz w:val="22"/>
          <w:szCs w:val="22"/>
          <w:lang w:val="sl-SI"/>
        </w:rPr>
        <w:t xml:space="preserve">o vrednoti jezikovnih resurs z ozirom na lastno bodočnost </w:t>
      </w:r>
    </w:p>
    <w:p w14:paraId="53DB3EB5" w14:textId="77777777" w:rsidR="00491AA0" w:rsidRDefault="00491AA0">
      <w:pPr>
        <w:rPr>
          <w:rFonts w:asciiTheme="minorHAnsi" w:hAnsiTheme="minorHAnsi" w:cstheme="minorHAnsi"/>
          <w:bCs/>
          <w:sz w:val="22"/>
          <w:szCs w:val="22"/>
          <w:lang w:val="sl-SI"/>
        </w:rPr>
      </w:pPr>
    </w:p>
    <w:p w14:paraId="43187ED5" w14:textId="4F4EFC9C" w:rsidR="00206AA9" w:rsidRDefault="005E3D8C">
      <w:pPr>
        <w:rPr>
          <w:rFonts w:asciiTheme="minorHAnsi" w:hAnsiTheme="minorHAnsi" w:cstheme="minorHAnsi"/>
          <w:bCs/>
          <w:sz w:val="22"/>
          <w:szCs w:val="22"/>
          <w:lang w:val="sl-SI"/>
        </w:rPr>
      </w:pPr>
      <w:r>
        <w:rPr>
          <w:rFonts w:asciiTheme="minorHAnsi" w:hAnsiTheme="minorHAnsi" w:cstheme="minorHAnsi"/>
          <w:bCs/>
          <w:sz w:val="22"/>
          <w:szCs w:val="22"/>
          <w:lang w:val="sl-SI"/>
        </w:rPr>
        <w:t xml:space="preserve">Za udeleženke in udeležence nudi jezikovna delavnica – v smislu pojma </w:t>
      </w:r>
      <w:r w:rsidRPr="005E3D8C">
        <w:rPr>
          <w:rFonts w:asciiTheme="minorHAnsi" w:hAnsiTheme="minorHAnsi" w:cstheme="minorHAnsi"/>
          <w:bCs/>
          <w:i/>
          <w:iCs/>
          <w:sz w:val="22"/>
          <w:szCs w:val="22"/>
          <w:lang w:val="sl-SI"/>
        </w:rPr>
        <w:t>Language Awar</w:t>
      </w:r>
      <w:r>
        <w:rPr>
          <w:rFonts w:asciiTheme="minorHAnsi" w:hAnsiTheme="minorHAnsi" w:cstheme="minorHAnsi"/>
          <w:bCs/>
          <w:i/>
          <w:iCs/>
          <w:sz w:val="22"/>
          <w:szCs w:val="22"/>
          <w:lang w:val="sl-SI"/>
        </w:rPr>
        <w:t>e</w:t>
      </w:r>
      <w:r w:rsidRPr="005E3D8C">
        <w:rPr>
          <w:rFonts w:asciiTheme="minorHAnsi" w:hAnsiTheme="minorHAnsi" w:cstheme="minorHAnsi"/>
          <w:bCs/>
          <w:i/>
          <w:iCs/>
          <w:sz w:val="22"/>
          <w:szCs w:val="22"/>
          <w:lang w:val="sl-SI"/>
        </w:rPr>
        <w:t>ness</w:t>
      </w:r>
      <w:r>
        <w:rPr>
          <w:rFonts w:asciiTheme="minorHAnsi" w:hAnsiTheme="minorHAnsi" w:cstheme="minorHAnsi"/>
          <w:bCs/>
          <w:sz w:val="22"/>
          <w:szCs w:val="22"/>
          <w:lang w:val="sl-SI"/>
        </w:rPr>
        <w:t xml:space="preserve"> – priložnost ozaveščanja o lastnih jezikovnih resursah in možnost za razpravo o tem.</w:t>
      </w:r>
      <w:r w:rsidR="00010088">
        <w:rPr>
          <w:rFonts w:asciiTheme="minorHAnsi" w:hAnsiTheme="minorHAnsi" w:cstheme="minorHAnsi"/>
          <w:bCs/>
          <w:sz w:val="22"/>
          <w:szCs w:val="22"/>
          <w:lang w:val="sl-SI"/>
        </w:rPr>
        <w:t xml:space="preserve"> </w:t>
      </w:r>
      <w:r>
        <w:rPr>
          <w:rFonts w:asciiTheme="minorHAnsi" w:hAnsiTheme="minorHAnsi" w:cstheme="minorHAnsi"/>
          <w:bCs/>
          <w:sz w:val="22"/>
          <w:szCs w:val="22"/>
          <w:lang w:val="sl-SI"/>
        </w:rPr>
        <w:t>Šola dobi vpogled, kako šolarke in šolarji zaznavajo svoje jezikovne resurse, kakšna so pričakovanja in kako ocenjujejo ravnanje z večjezičnostjo v šoli.</w:t>
      </w:r>
      <w:r w:rsidR="00010088">
        <w:rPr>
          <w:rFonts w:asciiTheme="minorHAnsi" w:hAnsiTheme="minorHAnsi" w:cstheme="minorHAnsi"/>
          <w:bCs/>
          <w:sz w:val="22"/>
          <w:szCs w:val="22"/>
          <w:lang w:val="sl-SI"/>
        </w:rPr>
        <w:t xml:space="preserve"> </w:t>
      </w:r>
      <w:r>
        <w:rPr>
          <w:rFonts w:asciiTheme="minorHAnsi" w:hAnsiTheme="minorHAnsi" w:cstheme="minorHAnsi"/>
          <w:bCs/>
          <w:sz w:val="22"/>
          <w:szCs w:val="22"/>
          <w:lang w:val="sl-SI"/>
        </w:rPr>
        <w:t xml:space="preserve">Za jezikoslovje pridobijo po eni strani vpogled v jezikovno doživljanje otrok in mladostnikov, kar prispeva k boljšemu razumevanju sodobne sociolingvistične situacije na Koroškem, o kateri trenutno ni dosti podatkov. Po drugi strani </w:t>
      </w:r>
      <w:r w:rsidR="00206AA9">
        <w:rPr>
          <w:rFonts w:asciiTheme="minorHAnsi" w:hAnsiTheme="minorHAnsi" w:cstheme="minorHAnsi"/>
          <w:bCs/>
          <w:sz w:val="22"/>
          <w:szCs w:val="22"/>
          <w:lang w:val="sl-SI"/>
        </w:rPr>
        <w:t>želijo, da učni Kugy-model učenja v treh jezikih pridobi na pomenu tudi  v mednarodni znanstveni razpravi.</w:t>
      </w:r>
    </w:p>
    <w:p w14:paraId="6519D20A" w14:textId="5CA4F76C" w:rsidR="00206AA9" w:rsidRDefault="00206AA9">
      <w:pPr>
        <w:rPr>
          <w:rFonts w:asciiTheme="minorHAnsi" w:hAnsiTheme="minorHAnsi" w:cstheme="minorHAnsi"/>
          <w:bCs/>
          <w:sz w:val="22"/>
          <w:szCs w:val="22"/>
          <w:lang w:val="sl-SI"/>
        </w:rPr>
      </w:pPr>
    </w:p>
    <w:p w14:paraId="3FB4C5CC" w14:textId="243DD101" w:rsidR="002A08B3" w:rsidRDefault="002A08B3">
      <w:pPr>
        <w:rPr>
          <w:rFonts w:asciiTheme="minorHAnsi" w:hAnsiTheme="minorHAnsi" w:cstheme="minorHAnsi"/>
          <w:bCs/>
          <w:sz w:val="22"/>
          <w:szCs w:val="22"/>
          <w:lang w:val="sl-SI"/>
        </w:rPr>
      </w:pPr>
      <w:r>
        <w:rPr>
          <w:rFonts w:asciiTheme="minorHAnsi" w:hAnsiTheme="minorHAnsi" w:cstheme="minorHAnsi"/>
          <w:bCs/>
          <w:sz w:val="22"/>
          <w:szCs w:val="22"/>
          <w:lang w:val="sl-SI"/>
        </w:rPr>
        <w:t>Potek:</w:t>
      </w:r>
    </w:p>
    <w:p w14:paraId="24E324AE" w14:textId="456AE31F" w:rsidR="002A08B3" w:rsidRDefault="002A08B3" w:rsidP="002A08B3">
      <w:pPr>
        <w:pStyle w:val="Listenabsatz"/>
        <w:numPr>
          <w:ilvl w:val="0"/>
          <w:numId w:val="2"/>
        </w:numPr>
        <w:rPr>
          <w:rFonts w:asciiTheme="minorHAnsi" w:hAnsiTheme="minorHAnsi" w:cstheme="minorHAnsi"/>
          <w:bCs/>
          <w:sz w:val="22"/>
          <w:szCs w:val="22"/>
          <w:lang w:val="sl-SI"/>
        </w:rPr>
      </w:pPr>
      <w:r>
        <w:rPr>
          <w:rFonts w:asciiTheme="minorHAnsi" w:hAnsiTheme="minorHAnsi" w:cstheme="minorHAnsi"/>
          <w:bCs/>
          <w:sz w:val="22"/>
          <w:szCs w:val="22"/>
          <w:lang w:val="sl-SI"/>
        </w:rPr>
        <w:t>kratka uvodna razprava o jezikih in raziskovanju jezikov</w:t>
      </w:r>
    </w:p>
    <w:p w14:paraId="3097F846" w14:textId="6A6CF104" w:rsidR="002A08B3" w:rsidRDefault="002A08B3" w:rsidP="002A08B3">
      <w:pPr>
        <w:pStyle w:val="Listenabsatz"/>
        <w:numPr>
          <w:ilvl w:val="0"/>
          <w:numId w:val="2"/>
        </w:numPr>
        <w:rPr>
          <w:rFonts w:asciiTheme="minorHAnsi" w:hAnsiTheme="minorHAnsi" w:cstheme="minorHAnsi"/>
          <w:bCs/>
          <w:sz w:val="22"/>
          <w:szCs w:val="22"/>
          <w:lang w:val="sl-SI"/>
        </w:rPr>
      </w:pPr>
      <w:r>
        <w:rPr>
          <w:rFonts w:asciiTheme="minorHAnsi" w:hAnsiTheme="minorHAnsi" w:cstheme="minorHAnsi"/>
          <w:bCs/>
          <w:sz w:val="22"/>
          <w:szCs w:val="22"/>
          <w:lang w:val="sl-SI"/>
        </w:rPr>
        <w:t>pobarvanje tako imenovanih jezikovnih potretov</w:t>
      </w:r>
      <w:r w:rsidR="001C78E3">
        <w:rPr>
          <w:rFonts w:asciiTheme="minorHAnsi" w:hAnsiTheme="minorHAnsi" w:cstheme="minorHAnsi"/>
          <w:bCs/>
          <w:sz w:val="22"/>
          <w:szCs w:val="22"/>
          <w:lang w:val="sl-SI"/>
        </w:rPr>
        <w:t xml:space="preserve"> (na Univerzi na Dunaju razvit način vizualiziranja jezikovnega repertoarja)</w:t>
      </w:r>
      <w:r>
        <w:rPr>
          <w:rFonts w:asciiTheme="minorHAnsi" w:hAnsiTheme="minorHAnsi" w:cstheme="minorHAnsi"/>
          <w:bCs/>
          <w:sz w:val="22"/>
          <w:szCs w:val="22"/>
          <w:lang w:val="sl-SI"/>
        </w:rPr>
        <w:t xml:space="preserve"> </w:t>
      </w:r>
    </w:p>
    <w:p w14:paraId="0F5F2AA4" w14:textId="6D74D431" w:rsidR="002A08B3" w:rsidRDefault="002A08B3" w:rsidP="002A08B3">
      <w:pPr>
        <w:pStyle w:val="Listenabsatz"/>
        <w:numPr>
          <w:ilvl w:val="0"/>
          <w:numId w:val="2"/>
        </w:numPr>
        <w:rPr>
          <w:rFonts w:asciiTheme="minorHAnsi" w:hAnsiTheme="minorHAnsi" w:cstheme="minorHAnsi"/>
          <w:bCs/>
          <w:sz w:val="22"/>
          <w:szCs w:val="22"/>
          <w:lang w:val="sl-SI"/>
        </w:rPr>
      </w:pPr>
      <w:r>
        <w:rPr>
          <w:rFonts w:asciiTheme="minorHAnsi" w:hAnsiTheme="minorHAnsi" w:cstheme="minorHAnsi"/>
          <w:bCs/>
          <w:sz w:val="22"/>
          <w:szCs w:val="22"/>
          <w:lang w:val="sl-SI"/>
        </w:rPr>
        <w:t>predstavitev portreta in razprava v skupinah</w:t>
      </w:r>
      <w:r w:rsidR="001C78E3">
        <w:rPr>
          <w:rFonts w:asciiTheme="minorHAnsi" w:hAnsiTheme="minorHAnsi" w:cstheme="minorHAnsi"/>
          <w:bCs/>
          <w:sz w:val="22"/>
          <w:szCs w:val="22"/>
          <w:lang w:val="sl-SI"/>
        </w:rPr>
        <w:t xml:space="preserve"> (razprave se bodo posnele, transkribirale in anonimno analizirale)</w:t>
      </w:r>
    </w:p>
    <w:p w14:paraId="35FD4F7E" w14:textId="0DBB5E6A" w:rsidR="003240F0" w:rsidRDefault="003240F0" w:rsidP="003240F0">
      <w:pPr>
        <w:rPr>
          <w:rFonts w:asciiTheme="minorHAnsi" w:hAnsiTheme="minorHAnsi" w:cstheme="minorHAnsi"/>
          <w:bCs/>
          <w:sz w:val="22"/>
          <w:szCs w:val="22"/>
          <w:lang w:val="sl-SI"/>
        </w:rPr>
      </w:pPr>
    </w:p>
    <w:p w14:paraId="6821CBCB" w14:textId="7F90D3CC" w:rsidR="003240F0" w:rsidRDefault="003240F0" w:rsidP="003240F0">
      <w:pPr>
        <w:rPr>
          <w:rFonts w:asciiTheme="minorHAnsi" w:hAnsiTheme="minorHAnsi" w:cstheme="minorHAnsi"/>
          <w:sz w:val="22"/>
          <w:szCs w:val="22"/>
        </w:rPr>
      </w:pPr>
      <w:r>
        <w:rPr>
          <w:rFonts w:asciiTheme="minorHAnsi" w:hAnsiTheme="minorHAnsi" w:cstheme="minorHAnsi"/>
          <w:bCs/>
          <w:sz w:val="22"/>
          <w:szCs w:val="22"/>
          <w:lang w:val="sl-SI"/>
        </w:rPr>
        <w:t xml:space="preserve">Vodja projekta: univerzitetna profesorica </w:t>
      </w:r>
      <w:r>
        <w:rPr>
          <w:rFonts w:asciiTheme="minorHAnsi" w:hAnsiTheme="minorHAnsi" w:cstheme="minorHAnsi"/>
          <w:sz w:val="22"/>
          <w:szCs w:val="22"/>
        </w:rPr>
        <w:t>d</w:t>
      </w:r>
      <w:r>
        <w:rPr>
          <w:rFonts w:asciiTheme="minorHAnsi" w:hAnsiTheme="minorHAnsi" w:cstheme="minorHAnsi"/>
          <w:sz w:val="22"/>
          <w:szCs w:val="22"/>
        </w:rPr>
        <w:t>r. Brigitta Busch</w:t>
      </w:r>
      <w:r>
        <w:rPr>
          <w:rFonts w:asciiTheme="minorHAnsi" w:hAnsiTheme="minorHAnsi" w:cstheme="minorHAnsi"/>
          <w:sz w:val="22"/>
          <w:szCs w:val="22"/>
        </w:rPr>
        <w:br/>
        <w:t>Asistentki: Nataša Ottowitz in Mi-Cha Flubacher</w:t>
      </w:r>
    </w:p>
    <w:p w14:paraId="721A40CD" w14:textId="77777777" w:rsidR="003240F0" w:rsidRDefault="003240F0" w:rsidP="003240F0">
      <w:pPr>
        <w:rPr>
          <w:rFonts w:asciiTheme="minorHAnsi" w:hAnsiTheme="minorHAnsi" w:cstheme="minorHAnsi"/>
          <w:bCs/>
          <w:sz w:val="22"/>
          <w:szCs w:val="22"/>
          <w:lang w:val="sl-SI"/>
        </w:rPr>
      </w:pPr>
    </w:p>
    <w:p w14:paraId="05995D16" w14:textId="7C9267D0" w:rsidR="000B4F58" w:rsidRDefault="003240F0" w:rsidP="00010088">
      <w:pPr>
        <w:rPr>
          <w:rFonts w:asciiTheme="minorHAnsi" w:hAnsiTheme="minorHAnsi" w:cstheme="minorHAnsi"/>
          <w:bCs/>
          <w:sz w:val="22"/>
          <w:szCs w:val="22"/>
        </w:rPr>
      </w:pPr>
      <w:r>
        <w:rPr>
          <w:rFonts w:asciiTheme="minorHAnsi" w:hAnsiTheme="minorHAnsi" w:cstheme="minorHAnsi"/>
          <w:bCs/>
          <w:sz w:val="22"/>
          <w:szCs w:val="22"/>
          <w:lang w:val="sl-SI"/>
        </w:rPr>
        <w:t xml:space="preserve">V okviru akcije Carinthija 2020 </w:t>
      </w:r>
      <w:r w:rsidR="00010088">
        <w:rPr>
          <w:rFonts w:asciiTheme="minorHAnsi" w:hAnsiTheme="minorHAnsi" w:cstheme="minorHAnsi"/>
          <w:bCs/>
          <w:sz w:val="22"/>
          <w:szCs w:val="22"/>
          <w:lang w:val="sl-SI"/>
        </w:rPr>
        <w:t>sofinancirata</w:t>
      </w:r>
      <w:r>
        <w:rPr>
          <w:rFonts w:asciiTheme="minorHAnsi" w:hAnsiTheme="minorHAnsi" w:cstheme="minorHAnsi"/>
          <w:bCs/>
          <w:sz w:val="22"/>
          <w:szCs w:val="22"/>
          <w:lang w:val="sl-SI"/>
        </w:rPr>
        <w:t xml:space="preserve"> ta projekt dežela Koroška in </w:t>
      </w:r>
      <w:r w:rsidRPr="00581106">
        <w:rPr>
          <w:rFonts w:asciiTheme="minorHAnsi" w:hAnsiTheme="minorHAnsi" w:cstheme="minorHAnsi"/>
          <w:bCs/>
          <w:sz w:val="22"/>
          <w:szCs w:val="22"/>
        </w:rPr>
        <w:t>Sparkasse Kärnten Privatstiftung</w:t>
      </w:r>
      <w:r>
        <w:rPr>
          <w:rFonts w:asciiTheme="minorHAnsi" w:hAnsiTheme="minorHAnsi" w:cstheme="minorHAnsi"/>
          <w:bCs/>
          <w:sz w:val="22"/>
          <w:szCs w:val="22"/>
        </w:rPr>
        <w:t>.</w:t>
      </w:r>
    </w:p>
    <w:p w14:paraId="17A58EE6" w14:textId="4567DC9B" w:rsidR="00775579" w:rsidRDefault="00775579">
      <w:pPr>
        <w:rPr>
          <w:rFonts w:asciiTheme="minorHAnsi" w:hAnsiTheme="minorHAnsi" w:cstheme="minorHAnsi"/>
          <w:bCs/>
          <w:sz w:val="22"/>
          <w:szCs w:val="22"/>
        </w:rPr>
      </w:pPr>
      <w:r>
        <w:rPr>
          <w:rFonts w:asciiTheme="minorHAnsi" w:hAnsiTheme="minorHAnsi" w:cstheme="minorHAnsi"/>
          <w:bCs/>
          <w:sz w:val="22"/>
          <w:szCs w:val="22"/>
        </w:rPr>
        <w:br w:type="page"/>
      </w:r>
    </w:p>
    <w:p w14:paraId="1FFE3BEC" w14:textId="77777777" w:rsidR="00775579" w:rsidRPr="00581106" w:rsidRDefault="00775579" w:rsidP="00775579">
      <w:pPr>
        <w:rPr>
          <w:rFonts w:asciiTheme="minorHAnsi" w:hAnsiTheme="minorHAnsi" w:cstheme="minorHAnsi"/>
          <w:b/>
          <w:bCs/>
          <w:sz w:val="22"/>
          <w:szCs w:val="22"/>
        </w:rPr>
      </w:pPr>
      <w:r>
        <w:rPr>
          <w:rFonts w:asciiTheme="minorHAnsi" w:hAnsiTheme="minorHAnsi" w:cstheme="minorHAnsi"/>
          <w:b/>
          <w:bCs/>
          <w:sz w:val="22"/>
          <w:szCs w:val="22"/>
        </w:rPr>
        <w:lastRenderedPageBreak/>
        <w:t>Projekt</w:t>
      </w:r>
      <w:r w:rsidRPr="00581106">
        <w:rPr>
          <w:rFonts w:asciiTheme="minorHAnsi" w:hAnsiTheme="minorHAnsi" w:cstheme="minorHAnsi"/>
          <w:b/>
          <w:bCs/>
          <w:sz w:val="22"/>
          <w:szCs w:val="22"/>
        </w:rPr>
        <w:t xml:space="preserve"> Spracherleben – Nachdenken über Sprache(n)</w:t>
      </w:r>
    </w:p>
    <w:p w14:paraId="774D8B5F" w14:textId="77777777" w:rsidR="00775579" w:rsidRPr="00581106" w:rsidRDefault="00775579" w:rsidP="00775579">
      <w:pPr>
        <w:rPr>
          <w:rFonts w:asciiTheme="minorHAnsi" w:hAnsiTheme="minorHAnsi" w:cstheme="minorHAnsi"/>
          <w:sz w:val="22"/>
          <w:szCs w:val="22"/>
        </w:rPr>
      </w:pPr>
    </w:p>
    <w:p w14:paraId="74E8B604" w14:textId="77777777" w:rsidR="00775579" w:rsidRPr="00581106" w:rsidRDefault="00775579" w:rsidP="00775579">
      <w:pPr>
        <w:rPr>
          <w:rFonts w:asciiTheme="minorHAnsi" w:hAnsiTheme="minorHAnsi" w:cstheme="minorHAnsi"/>
          <w:bCs/>
          <w:sz w:val="22"/>
          <w:szCs w:val="22"/>
        </w:rPr>
      </w:pPr>
      <w:r w:rsidRPr="00581106">
        <w:rPr>
          <w:rFonts w:asciiTheme="minorHAnsi" w:hAnsiTheme="minorHAnsi" w:cstheme="minorHAnsi"/>
          <w:bCs/>
          <w:sz w:val="22"/>
          <w:szCs w:val="22"/>
        </w:rPr>
        <w:t xml:space="preserve">Der Elternverein – Sektion Kugy </w:t>
      </w:r>
      <w:r>
        <w:rPr>
          <w:rFonts w:asciiTheme="minorHAnsi" w:hAnsiTheme="minorHAnsi" w:cstheme="minorHAnsi"/>
          <w:bCs/>
          <w:sz w:val="22"/>
          <w:szCs w:val="22"/>
        </w:rPr>
        <w:t xml:space="preserve">des Slowenischen Gymnasiums </w:t>
      </w:r>
      <w:r w:rsidRPr="00581106">
        <w:rPr>
          <w:rFonts w:asciiTheme="minorHAnsi" w:hAnsiTheme="minorHAnsi" w:cstheme="minorHAnsi"/>
          <w:bCs/>
          <w:sz w:val="22"/>
          <w:szCs w:val="22"/>
        </w:rPr>
        <w:t>hat dieses Projekt anläss</w:t>
      </w:r>
      <w:r>
        <w:rPr>
          <w:rFonts w:asciiTheme="minorHAnsi" w:hAnsiTheme="minorHAnsi" w:cstheme="minorHAnsi"/>
          <w:bCs/>
          <w:sz w:val="22"/>
          <w:szCs w:val="22"/>
        </w:rPr>
        <w:t>lich des 2019 erfolgten 20-jä</w:t>
      </w:r>
      <w:r w:rsidRPr="00581106">
        <w:rPr>
          <w:rFonts w:asciiTheme="minorHAnsi" w:hAnsiTheme="minorHAnsi" w:cstheme="minorHAnsi"/>
          <w:bCs/>
          <w:sz w:val="22"/>
          <w:szCs w:val="22"/>
        </w:rPr>
        <w:t>hrigen Jubiläums des KUGY-Schwerpunktes am Slowenischen Gymnasium initiiert</w:t>
      </w:r>
      <w:r>
        <w:rPr>
          <w:rFonts w:asciiTheme="minorHAnsi" w:hAnsiTheme="minorHAnsi" w:cstheme="minorHAnsi"/>
          <w:bCs/>
          <w:sz w:val="22"/>
          <w:szCs w:val="22"/>
        </w:rPr>
        <w:t xml:space="preserve">. Finanziell </w:t>
      </w:r>
      <w:r w:rsidRPr="00581106">
        <w:rPr>
          <w:rFonts w:asciiTheme="minorHAnsi" w:hAnsiTheme="minorHAnsi" w:cstheme="minorHAnsi"/>
          <w:bCs/>
          <w:sz w:val="22"/>
          <w:szCs w:val="22"/>
        </w:rPr>
        <w:t xml:space="preserve">unterstützt wird </w:t>
      </w:r>
      <w:r>
        <w:rPr>
          <w:rFonts w:asciiTheme="minorHAnsi" w:hAnsiTheme="minorHAnsi" w:cstheme="minorHAnsi"/>
          <w:bCs/>
          <w:sz w:val="22"/>
          <w:szCs w:val="22"/>
        </w:rPr>
        <w:t xml:space="preserve">das Projekt </w:t>
      </w:r>
      <w:r w:rsidRPr="00581106">
        <w:rPr>
          <w:rFonts w:asciiTheme="minorHAnsi" w:hAnsiTheme="minorHAnsi" w:cstheme="minorHAnsi"/>
          <w:bCs/>
          <w:sz w:val="22"/>
          <w:szCs w:val="22"/>
        </w:rPr>
        <w:t>vom Volksgruppenbüro des Landes Kärnten sowie der Sparkasse Kärnten Privatstiftung.</w:t>
      </w:r>
    </w:p>
    <w:p w14:paraId="1E9BB70F" w14:textId="77777777" w:rsidR="00775579" w:rsidRDefault="00775579" w:rsidP="00775579">
      <w:pPr>
        <w:rPr>
          <w:rFonts w:asciiTheme="minorHAnsi" w:hAnsiTheme="minorHAnsi" w:cstheme="minorHAnsi"/>
          <w:b/>
          <w:bCs/>
          <w:sz w:val="22"/>
          <w:szCs w:val="22"/>
        </w:rPr>
      </w:pPr>
    </w:p>
    <w:p w14:paraId="56CA7AD0" w14:textId="77777777" w:rsidR="00775579" w:rsidRDefault="00775579" w:rsidP="00775579">
      <w:pPr>
        <w:rPr>
          <w:rFonts w:asciiTheme="minorHAnsi" w:hAnsiTheme="minorHAnsi" w:cstheme="minorHAnsi"/>
          <w:b/>
          <w:bCs/>
          <w:sz w:val="22"/>
          <w:szCs w:val="22"/>
        </w:rPr>
      </w:pPr>
    </w:p>
    <w:p w14:paraId="30D65887" w14:textId="77777777" w:rsidR="00775579" w:rsidRPr="00581106" w:rsidRDefault="00775579" w:rsidP="00775579">
      <w:pPr>
        <w:rPr>
          <w:rFonts w:asciiTheme="minorHAnsi" w:hAnsiTheme="minorHAnsi" w:cstheme="minorHAnsi"/>
          <w:sz w:val="22"/>
          <w:szCs w:val="22"/>
        </w:rPr>
      </w:pPr>
      <w:r w:rsidRPr="00581106">
        <w:rPr>
          <w:rFonts w:asciiTheme="minorHAnsi" w:hAnsiTheme="minorHAnsi" w:cstheme="minorHAnsi"/>
          <w:b/>
          <w:bCs/>
          <w:sz w:val="22"/>
          <w:szCs w:val="22"/>
        </w:rPr>
        <w:t>Teilnehmer_innen:</w:t>
      </w:r>
      <w:r w:rsidRPr="00581106">
        <w:rPr>
          <w:rFonts w:asciiTheme="minorHAnsi" w:hAnsiTheme="minorHAnsi" w:cstheme="minorHAnsi"/>
          <w:sz w:val="22"/>
          <w:szCs w:val="22"/>
        </w:rPr>
        <w:t xml:space="preserve"> </w:t>
      </w:r>
    </w:p>
    <w:p w14:paraId="2A0EFA27" w14:textId="77777777" w:rsidR="00775579" w:rsidRPr="00581106" w:rsidRDefault="00775579" w:rsidP="00775579">
      <w:pPr>
        <w:rPr>
          <w:rFonts w:asciiTheme="minorHAnsi" w:hAnsiTheme="minorHAnsi" w:cstheme="minorHAnsi"/>
          <w:sz w:val="22"/>
          <w:szCs w:val="22"/>
        </w:rPr>
      </w:pPr>
      <w:r w:rsidRPr="00581106">
        <w:rPr>
          <w:rFonts w:asciiTheme="minorHAnsi" w:hAnsiTheme="minorHAnsi" w:cstheme="minorHAnsi"/>
          <w:sz w:val="22"/>
          <w:szCs w:val="22"/>
        </w:rPr>
        <w:t>2 Klassen (1. und 7. Kugy-Klasse)</w:t>
      </w:r>
    </w:p>
    <w:p w14:paraId="1B9F6C1B" w14:textId="77777777" w:rsidR="00775579" w:rsidRPr="00581106" w:rsidRDefault="00775579" w:rsidP="00775579">
      <w:pPr>
        <w:rPr>
          <w:rFonts w:asciiTheme="minorHAnsi" w:hAnsiTheme="minorHAnsi" w:cstheme="minorHAnsi"/>
          <w:sz w:val="22"/>
          <w:szCs w:val="22"/>
        </w:rPr>
      </w:pPr>
      <w:r w:rsidRPr="00581106">
        <w:rPr>
          <w:rFonts w:asciiTheme="minorHAnsi" w:hAnsiTheme="minorHAnsi" w:cstheme="minorHAnsi"/>
          <w:sz w:val="22"/>
          <w:szCs w:val="22"/>
        </w:rPr>
        <w:t>3 Sprachwissenschafter_innen</w:t>
      </w:r>
      <w:r>
        <w:rPr>
          <w:rFonts w:asciiTheme="minorHAnsi" w:hAnsiTheme="minorHAnsi" w:cstheme="minorHAnsi"/>
          <w:sz w:val="22"/>
          <w:szCs w:val="22"/>
        </w:rPr>
        <w:t xml:space="preserve">: Leitung </w:t>
      </w:r>
      <w:bookmarkStart w:id="0" w:name="_Hlk34599044"/>
      <w:r>
        <w:rPr>
          <w:rFonts w:asciiTheme="minorHAnsi" w:hAnsiTheme="minorHAnsi" w:cstheme="minorHAnsi"/>
          <w:sz w:val="22"/>
          <w:szCs w:val="22"/>
        </w:rPr>
        <w:t>Univ.Prof.</w:t>
      </w:r>
      <w:r>
        <w:rPr>
          <w:rFonts w:asciiTheme="minorHAnsi" w:hAnsiTheme="minorHAnsi" w:cstheme="minorHAnsi"/>
          <w:sz w:val="22"/>
          <w:szCs w:val="22"/>
          <w:vertAlign w:val="superscript"/>
        </w:rPr>
        <w:t xml:space="preserve">in </w:t>
      </w:r>
      <w:r>
        <w:rPr>
          <w:rFonts w:asciiTheme="minorHAnsi" w:hAnsiTheme="minorHAnsi" w:cstheme="minorHAnsi"/>
          <w:sz w:val="22"/>
          <w:szCs w:val="22"/>
        </w:rPr>
        <w:t>Dr. Brigitta Busch</w:t>
      </w:r>
      <w:bookmarkEnd w:id="0"/>
      <w:r>
        <w:rPr>
          <w:rFonts w:asciiTheme="minorHAnsi" w:hAnsiTheme="minorHAnsi" w:cstheme="minorHAnsi"/>
          <w:sz w:val="22"/>
          <w:szCs w:val="22"/>
        </w:rPr>
        <w:t xml:space="preserve">, AssistentIn, </w:t>
      </w:r>
      <w:r w:rsidRPr="00581106">
        <w:rPr>
          <w:rFonts w:asciiTheme="minorHAnsi" w:hAnsiTheme="minorHAnsi" w:cstheme="minorHAnsi"/>
          <w:sz w:val="22"/>
          <w:szCs w:val="22"/>
        </w:rPr>
        <w:t xml:space="preserve">eine ehemalige Schülerin am </w:t>
      </w:r>
      <w:proofErr w:type="gramStart"/>
      <w:r w:rsidRPr="00581106">
        <w:rPr>
          <w:rFonts w:asciiTheme="minorHAnsi" w:hAnsiTheme="minorHAnsi" w:cstheme="minorHAnsi"/>
          <w:sz w:val="22"/>
          <w:szCs w:val="22"/>
        </w:rPr>
        <w:t>Slowen</w:t>
      </w:r>
      <w:r>
        <w:rPr>
          <w:rFonts w:asciiTheme="minorHAnsi" w:hAnsiTheme="minorHAnsi" w:cstheme="minorHAnsi"/>
          <w:sz w:val="22"/>
          <w:szCs w:val="22"/>
        </w:rPr>
        <w:t>ischen</w:t>
      </w:r>
      <w:proofErr w:type="gramEnd"/>
      <w:r>
        <w:rPr>
          <w:rFonts w:asciiTheme="minorHAnsi" w:hAnsiTheme="minorHAnsi" w:cstheme="minorHAnsi"/>
          <w:sz w:val="22"/>
          <w:szCs w:val="22"/>
        </w:rPr>
        <w:t xml:space="preserve"> Gymnasium</w:t>
      </w:r>
    </w:p>
    <w:p w14:paraId="4E031BA7" w14:textId="77777777" w:rsidR="00775579" w:rsidRPr="00581106" w:rsidRDefault="00775579" w:rsidP="00775579">
      <w:pPr>
        <w:rPr>
          <w:rFonts w:asciiTheme="minorHAnsi" w:hAnsiTheme="minorHAnsi" w:cstheme="minorHAnsi"/>
          <w:sz w:val="22"/>
          <w:szCs w:val="22"/>
        </w:rPr>
      </w:pPr>
    </w:p>
    <w:p w14:paraId="6848B952" w14:textId="77777777" w:rsidR="00775579" w:rsidRDefault="00775579" w:rsidP="00775579">
      <w:pPr>
        <w:rPr>
          <w:rFonts w:asciiTheme="minorHAnsi" w:hAnsiTheme="minorHAnsi" w:cstheme="minorHAnsi"/>
          <w:b/>
          <w:bCs/>
          <w:sz w:val="22"/>
          <w:szCs w:val="22"/>
        </w:rPr>
      </w:pPr>
      <w:r w:rsidRPr="00581106">
        <w:rPr>
          <w:rFonts w:asciiTheme="minorHAnsi" w:hAnsiTheme="minorHAnsi" w:cstheme="minorHAnsi"/>
          <w:b/>
          <w:bCs/>
          <w:sz w:val="22"/>
          <w:szCs w:val="22"/>
        </w:rPr>
        <w:t xml:space="preserve">Projektzeitraum: </w:t>
      </w:r>
    </w:p>
    <w:p w14:paraId="48FA6EF5" w14:textId="77777777" w:rsidR="00775579" w:rsidRPr="00581106" w:rsidRDefault="00775579" w:rsidP="00775579">
      <w:pPr>
        <w:rPr>
          <w:rFonts w:asciiTheme="minorHAnsi" w:hAnsiTheme="minorHAnsi" w:cstheme="minorHAnsi"/>
          <w:sz w:val="22"/>
          <w:szCs w:val="22"/>
        </w:rPr>
      </w:pPr>
      <w:r w:rsidRPr="00581106">
        <w:rPr>
          <w:rFonts w:asciiTheme="minorHAnsi" w:hAnsiTheme="minorHAnsi" w:cstheme="minorHAnsi"/>
          <w:bCs/>
          <w:sz w:val="22"/>
          <w:szCs w:val="22"/>
        </w:rPr>
        <w:t>Sommersemester 2020</w:t>
      </w:r>
    </w:p>
    <w:p w14:paraId="4A7F839F" w14:textId="77777777" w:rsidR="00775579" w:rsidRPr="00581106" w:rsidRDefault="00775579" w:rsidP="00775579">
      <w:pPr>
        <w:rPr>
          <w:rFonts w:asciiTheme="minorHAnsi" w:hAnsiTheme="minorHAnsi" w:cstheme="minorHAnsi"/>
          <w:sz w:val="22"/>
          <w:szCs w:val="22"/>
        </w:rPr>
      </w:pPr>
    </w:p>
    <w:p w14:paraId="18E943B4" w14:textId="77777777" w:rsidR="00775579" w:rsidRPr="00581106" w:rsidRDefault="00775579" w:rsidP="00775579">
      <w:pPr>
        <w:rPr>
          <w:rFonts w:asciiTheme="minorHAnsi" w:hAnsiTheme="minorHAnsi" w:cstheme="minorHAnsi"/>
          <w:sz w:val="22"/>
          <w:szCs w:val="22"/>
        </w:rPr>
      </w:pPr>
    </w:p>
    <w:p w14:paraId="47D71B2B" w14:textId="77777777" w:rsidR="00775579" w:rsidRPr="00581106" w:rsidRDefault="00775579" w:rsidP="00775579">
      <w:pPr>
        <w:rPr>
          <w:rFonts w:asciiTheme="minorHAnsi" w:hAnsiTheme="minorHAnsi" w:cstheme="minorHAnsi"/>
          <w:b/>
          <w:bCs/>
          <w:sz w:val="22"/>
          <w:szCs w:val="22"/>
        </w:rPr>
      </w:pPr>
      <w:r w:rsidRPr="00581106">
        <w:rPr>
          <w:rFonts w:asciiTheme="minorHAnsi" w:hAnsiTheme="minorHAnsi" w:cstheme="minorHAnsi"/>
          <w:b/>
          <w:bCs/>
          <w:sz w:val="22"/>
          <w:szCs w:val="22"/>
        </w:rPr>
        <w:t>Ziele</w:t>
      </w:r>
    </w:p>
    <w:p w14:paraId="223A251A" w14:textId="77777777" w:rsidR="00775579" w:rsidRPr="00581106" w:rsidRDefault="00775579" w:rsidP="00775579">
      <w:pPr>
        <w:rPr>
          <w:rFonts w:asciiTheme="minorHAnsi" w:hAnsiTheme="minorHAnsi" w:cstheme="minorHAnsi"/>
          <w:sz w:val="22"/>
          <w:szCs w:val="22"/>
        </w:rPr>
      </w:pPr>
      <w:r w:rsidRPr="00581106">
        <w:rPr>
          <w:rFonts w:asciiTheme="minorHAnsi" w:hAnsiTheme="minorHAnsi" w:cstheme="minorHAnsi"/>
          <w:sz w:val="22"/>
          <w:szCs w:val="22"/>
        </w:rPr>
        <w:t xml:space="preserve">Schüler_innen erleben sich in ihrem Alltag als mehrsprachig. Damit Schüler_innen gute </w:t>
      </w:r>
      <w:proofErr w:type="gramStart"/>
      <w:r w:rsidRPr="00581106">
        <w:rPr>
          <w:rFonts w:asciiTheme="minorHAnsi" w:hAnsiTheme="minorHAnsi" w:cstheme="minorHAnsi"/>
          <w:sz w:val="22"/>
          <w:szCs w:val="22"/>
        </w:rPr>
        <w:t>Fortschritte  im</w:t>
      </w:r>
      <w:proofErr w:type="gramEnd"/>
      <w:r w:rsidRPr="00581106">
        <w:rPr>
          <w:rFonts w:asciiTheme="minorHAnsi" w:hAnsiTheme="minorHAnsi" w:cstheme="minorHAnsi"/>
          <w:sz w:val="22"/>
          <w:szCs w:val="22"/>
        </w:rPr>
        <w:t xml:space="preserve"> Sprachenlernen erzielen, ist es vorteilhaft, sie in ihrer Mehrsprachigkeit wahrzunehmen und an ihre Erfahrungen aus früheren Schulen und ihrer Familie anzuschließen. Angeleitet von sprachwissenschaftlichen Expert_innen werden die Schüler_innen unterstützt, das eigene Spracherleben zu verbalisieren und besprechbar zu machen. Wissen über das Wesen von Sprache, philosophische Betrachtungen und Einblicke in die Soziolinguistik wecken Interesse, das in der Folge in den mehrsprachigen Kugy-Klassen aufgegriffen wird. Mit der vielfach erprobten Methode der Sprachportraits, an der Universität Wien entwickelt, </w:t>
      </w:r>
      <w:proofErr w:type="gramStart"/>
      <w:r w:rsidRPr="00581106">
        <w:rPr>
          <w:rFonts w:asciiTheme="minorHAnsi" w:hAnsiTheme="minorHAnsi" w:cstheme="minorHAnsi"/>
          <w:sz w:val="22"/>
          <w:szCs w:val="22"/>
        </w:rPr>
        <w:t>werden  die</w:t>
      </w:r>
      <w:proofErr w:type="gramEnd"/>
      <w:r w:rsidRPr="00581106">
        <w:rPr>
          <w:rFonts w:asciiTheme="minorHAnsi" w:hAnsiTheme="minorHAnsi" w:cstheme="minorHAnsi"/>
          <w:sz w:val="22"/>
          <w:szCs w:val="22"/>
        </w:rPr>
        <w:t xml:space="preserve"> SchülerInnen in ihrer eigenen Mehrsprachigkeit unterstützt, aber auch gruppenbildende Prozesse und die Diskussion gesellschaftlicher Mehrsprachigkeit angeregt.</w:t>
      </w:r>
    </w:p>
    <w:p w14:paraId="2BAE202D" w14:textId="77777777" w:rsidR="00775579" w:rsidRPr="00581106" w:rsidRDefault="00775579" w:rsidP="00775579">
      <w:pPr>
        <w:rPr>
          <w:rFonts w:asciiTheme="minorHAnsi" w:hAnsiTheme="minorHAnsi" w:cstheme="minorHAnsi"/>
          <w:sz w:val="22"/>
          <w:szCs w:val="22"/>
        </w:rPr>
      </w:pPr>
    </w:p>
    <w:p w14:paraId="52152DFF" w14:textId="77777777" w:rsidR="00775579" w:rsidRPr="00581106" w:rsidRDefault="00775579" w:rsidP="00775579">
      <w:pPr>
        <w:rPr>
          <w:rFonts w:asciiTheme="minorHAnsi" w:hAnsiTheme="minorHAnsi" w:cstheme="minorHAnsi"/>
          <w:sz w:val="22"/>
          <w:szCs w:val="22"/>
        </w:rPr>
      </w:pPr>
      <w:r w:rsidRPr="00581106">
        <w:rPr>
          <w:rFonts w:asciiTheme="minorHAnsi" w:hAnsiTheme="minorHAnsi" w:cstheme="minorHAnsi"/>
          <w:sz w:val="22"/>
          <w:szCs w:val="22"/>
        </w:rPr>
        <w:t xml:space="preserve">Für die Schule ergeben sich aus den Diskussionen Anstöße über die Verfasstheit der Mehrsprachigkeit in den ‚neuen‘ Klassen, aber auch Hinweise, wie sich das mehrsprachige Schulmodell im Spracherleben der Abschlussklassen niederschlägt. </w:t>
      </w:r>
    </w:p>
    <w:p w14:paraId="11926CB3" w14:textId="77777777" w:rsidR="00775579" w:rsidRPr="00581106" w:rsidRDefault="00775579" w:rsidP="00775579">
      <w:pPr>
        <w:rPr>
          <w:rFonts w:asciiTheme="minorHAnsi" w:hAnsiTheme="minorHAnsi" w:cstheme="minorHAnsi"/>
          <w:sz w:val="22"/>
          <w:szCs w:val="22"/>
        </w:rPr>
      </w:pPr>
    </w:p>
    <w:p w14:paraId="3960D96F" w14:textId="77777777" w:rsidR="00775579" w:rsidRPr="00581106" w:rsidRDefault="00775579" w:rsidP="00775579">
      <w:pPr>
        <w:rPr>
          <w:rFonts w:asciiTheme="minorHAnsi" w:hAnsiTheme="minorHAnsi" w:cstheme="minorHAnsi"/>
          <w:sz w:val="22"/>
          <w:szCs w:val="22"/>
        </w:rPr>
      </w:pPr>
      <w:r w:rsidRPr="00581106">
        <w:rPr>
          <w:rFonts w:asciiTheme="minorHAnsi" w:hAnsiTheme="minorHAnsi" w:cstheme="minorHAnsi"/>
          <w:sz w:val="22"/>
          <w:szCs w:val="22"/>
        </w:rPr>
        <w:t>Für die Sprachwissenschafter_innen liefern die in den Workshops erhobenen Daten Einblicke in das Spracherleben von Kindern und jungen Erwachsenen. Dies trägt zu einem besseren Verständnis der aktuellen soziolinguistischen Situation in Kärnten bei, zu der es wenige aktuelle Daten gibt. Von besonderem Interesse sind Haltungen zu und Bedeutungen des Slowenischen in Kärnten als Teil mehrsprachiger Repertoires und als Teil von schulischem und außerschulischem Erleben durch die Augen von Kindern und jungen Erwachsenen.</w:t>
      </w:r>
    </w:p>
    <w:p w14:paraId="538238F6" w14:textId="77777777" w:rsidR="00775579" w:rsidRPr="00581106" w:rsidRDefault="00775579" w:rsidP="00775579">
      <w:pPr>
        <w:rPr>
          <w:rFonts w:asciiTheme="minorHAnsi" w:hAnsiTheme="minorHAnsi" w:cstheme="minorHAnsi"/>
          <w:sz w:val="22"/>
          <w:szCs w:val="22"/>
        </w:rPr>
      </w:pPr>
    </w:p>
    <w:p w14:paraId="45D013B4" w14:textId="77777777" w:rsidR="00775579" w:rsidRPr="00581106" w:rsidRDefault="00775579" w:rsidP="00775579">
      <w:pPr>
        <w:rPr>
          <w:rFonts w:asciiTheme="minorHAnsi" w:hAnsiTheme="minorHAnsi" w:cstheme="minorHAnsi"/>
          <w:b/>
          <w:bCs/>
          <w:sz w:val="22"/>
          <w:szCs w:val="22"/>
        </w:rPr>
      </w:pPr>
      <w:r w:rsidRPr="00581106">
        <w:rPr>
          <w:rFonts w:asciiTheme="minorHAnsi" w:hAnsiTheme="minorHAnsi" w:cstheme="minorHAnsi"/>
          <w:b/>
          <w:bCs/>
          <w:sz w:val="22"/>
          <w:szCs w:val="22"/>
        </w:rPr>
        <w:t>Ablauf</w:t>
      </w:r>
    </w:p>
    <w:p w14:paraId="5A90AE2A" w14:textId="77777777" w:rsidR="00775579" w:rsidRPr="00581106" w:rsidRDefault="00775579" w:rsidP="00775579">
      <w:pPr>
        <w:pStyle w:val="Listenabsatz"/>
        <w:numPr>
          <w:ilvl w:val="0"/>
          <w:numId w:val="1"/>
        </w:numPr>
        <w:rPr>
          <w:rFonts w:asciiTheme="minorHAnsi" w:hAnsiTheme="minorHAnsi" w:cstheme="minorHAnsi"/>
          <w:sz w:val="22"/>
          <w:szCs w:val="22"/>
        </w:rPr>
      </w:pPr>
      <w:r w:rsidRPr="00581106">
        <w:rPr>
          <w:rFonts w:asciiTheme="minorHAnsi" w:hAnsiTheme="minorHAnsi" w:cstheme="minorHAnsi"/>
          <w:sz w:val="22"/>
          <w:szCs w:val="22"/>
        </w:rPr>
        <w:t>Angeleitetes Reflektieren über Sprachumgebung und Sprachverwendung</w:t>
      </w:r>
    </w:p>
    <w:p w14:paraId="7B766FEC" w14:textId="77777777" w:rsidR="00775579" w:rsidRPr="00581106" w:rsidRDefault="00775579" w:rsidP="00775579">
      <w:pPr>
        <w:pStyle w:val="Listenabsatz"/>
        <w:numPr>
          <w:ilvl w:val="0"/>
          <w:numId w:val="1"/>
        </w:numPr>
        <w:rPr>
          <w:rFonts w:asciiTheme="minorHAnsi" w:hAnsiTheme="minorHAnsi" w:cstheme="minorHAnsi"/>
          <w:sz w:val="22"/>
          <w:szCs w:val="22"/>
        </w:rPr>
      </w:pPr>
      <w:r w:rsidRPr="00581106">
        <w:rPr>
          <w:rFonts w:asciiTheme="minorHAnsi" w:hAnsiTheme="minorHAnsi" w:cstheme="minorHAnsi"/>
          <w:sz w:val="22"/>
          <w:szCs w:val="22"/>
        </w:rPr>
        <w:t>Zeichnen von Sprachenportraits</w:t>
      </w:r>
    </w:p>
    <w:p w14:paraId="09B0BBCE" w14:textId="77777777" w:rsidR="00775579" w:rsidRPr="00581106" w:rsidRDefault="00775579" w:rsidP="00775579">
      <w:pPr>
        <w:pStyle w:val="Listenabsatz"/>
        <w:numPr>
          <w:ilvl w:val="0"/>
          <w:numId w:val="1"/>
        </w:numPr>
        <w:rPr>
          <w:rFonts w:asciiTheme="minorHAnsi" w:hAnsiTheme="minorHAnsi" w:cstheme="minorHAnsi"/>
          <w:sz w:val="22"/>
          <w:szCs w:val="22"/>
        </w:rPr>
      </w:pPr>
      <w:r w:rsidRPr="00581106">
        <w:rPr>
          <w:rFonts w:asciiTheme="minorHAnsi" w:hAnsiTheme="minorHAnsi" w:cstheme="minorHAnsi"/>
          <w:sz w:val="22"/>
          <w:szCs w:val="22"/>
        </w:rPr>
        <w:t>Vorstellen der Portraits und Gruppendiskussion</w:t>
      </w:r>
    </w:p>
    <w:p w14:paraId="5C21861B" w14:textId="77777777" w:rsidR="00775579" w:rsidRPr="00581106" w:rsidRDefault="00775579" w:rsidP="00775579">
      <w:pPr>
        <w:pStyle w:val="Listenabsatz"/>
        <w:numPr>
          <w:ilvl w:val="0"/>
          <w:numId w:val="1"/>
        </w:numPr>
        <w:rPr>
          <w:rFonts w:asciiTheme="minorHAnsi" w:hAnsiTheme="minorHAnsi" w:cstheme="minorHAnsi"/>
          <w:sz w:val="22"/>
          <w:szCs w:val="22"/>
        </w:rPr>
      </w:pPr>
      <w:r w:rsidRPr="00581106">
        <w:rPr>
          <w:rFonts w:asciiTheme="minorHAnsi" w:hAnsiTheme="minorHAnsi" w:cstheme="minorHAnsi"/>
          <w:sz w:val="22"/>
          <w:szCs w:val="22"/>
        </w:rPr>
        <w:t>Die SchülerInnen werden gebeten im Vorhinein (Oberstufe) bzw. nach dem Workshop (Unterstufe) kurze Texte zu einem vorgegebenen sprachrelevanten Thema zu verfassen.</w:t>
      </w:r>
    </w:p>
    <w:p w14:paraId="0D22A376" w14:textId="77777777" w:rsidR="00775579" w:rsidRPr="00581106" w:rsidRDefault="00775579" w:rsidP="00775579">
      <w:pPr>
        <w:rPr>
          <w:rFonts w:asciiTheme="minorHAnsi" w:hAnsiTheme="minorHAnsi" w:cstheme="minorHAnsi"/>
          <w:sz w:val="22"/>
          <w:szCs w:val="22"/>
        </w:rPr>
      </w:pPr>
    </w:p>
    <w:p w14:paraId="3C86F1FD" w14:textId="4CEBE8A0" w:rsidR="00775579" w:rsidRPr="00775579" w:rsidRDefault="00775579" w:rsidP="00010088">
      <w:pPr>
        <w:rPr>
          <w:rFonts w:asciiTheme="minorHAnsi" w:hAnsiTheme="minorHAnsi" w:cstheme="minorHAnsi"/>
          <w:sz w:val="22"/>
          <w:szCs w:val="22"/>
        </w:rPr>
      </w:pPr>
      <w:r w:rsidRPr="00581106">
        <w:rPr>
          <w:rFonts w:asciiTheme="minorHAnsi" w:hAnsiTheme="minorHAnsi" w:cstheme="minorHAnsi"/>
          <w:sz w:val="22"/>
          <w:szCs w:val="22"/>
        </w:rPr>
        <w:t>Nach Abschluss der Workshops werden die Ergebnisse als Poster (oder Beitrag zur Schulwebsite) dargestellt und können in der Schule ausgestellt werden.</w:t>
      </w:r>
      <w:bookmarkStart w:id="1" w:name="_GoBack"/>
      <w:bookmarkEnd w:id="1"/>
    </w:p>
    <w:p w14:paraId="292B59C3" w14:textId="77777777" w:rsidR="000B4F58" w:rsidRPr="00581106" w:rsidRDefault="000B4F58"/>
    <w:sectPr w:rsidR="000B4F58" w:rsidRPr="00581106">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ngti SC">
    <w:charset w:val="86"/>
    <w:family w:val="auto"/>
    <w:pitch w:val="variable"/>
    <w:sig w:usb0="00000287" w:usb1="080F0000" w:usb2="00000010" w:usb3="00000000" w:csb0="0004009F" w:csb1="00000000"/>
  </w:font>
  <w:font w:name="Arial Unicode MS">
    <w:altName w:val="Yu Gothic"/>
    <w:panose1 w:val="020B0604020202020204"/>
    <w:charset w:val="80"/>
    <w:family w:val="swiss"/>
    <w:pitch w:val="variable"/>
    <w:sig w:usb0="00000000" w:usb1="E9DFFFFF" w:usb2="0000003F" w:usb3="00000000" w:csb0="003F01FF" w:csb1="00000000"/>
  </w:font>
  <w:font w:name="PingFang SC">
    <w:charset w:val="86"/>
    <w:family w:val="swiss"/>
    <w:pitch w:val="variable"/>
    <w:sig w:usb0="A00002FF" w:usb1="7ACFFDFB" w:usb2="00000017"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A6C56"/>
    <w:multiLevelType w:val="hybridMultilevel"/>
    <w:tmpl w:val="F71C6D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BEC0620"/>
    <w:multiLevelType w:val="hybridMultilevel"/>
    <w:tmpl w:val="7E9A57A2"/>
    <w:lvl w:ilvl="0" w:tplc="73680210">
      <w:start w:val="3"/>
      <w:numFmt w:val="bullet"/>
      <w:lvlText w:val="-"/>
      <w:lvlJc w:val="left"/>
      <w:pPr>
        <w:ind w:left="720" w:hanging="360"/>
      </w:pPr>
      <w:rPr>
        <w:rFonts w:ascii="Calibri" w:eastAsia="Songti SC"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58"/>
    <w:rsid w:val="00010088"/>
    <w:rsid w:val="0001129C"/>
    <w:rsid w:val="0003354B"/>
    <w:rsid w:val="000B4F58"/>
    <w:rsid w:val="001C78E3"/>
    <w:rsid w:val="00206AA9"/>
    <w:rsid w:val="002A08B3"/>
    <w:rsid w:val="003240F0"/>
    <w:rsid w:val="00491AA0"/>
    <w:rsid w:val="004D129C"/>
    <w:rsid w:val="00581106"/>
    <w:rsid w:val="005E3D8C"/>
    <w:rsid w:val="00727C7D"/>
    <w:rsid w:val="00775579"/>
    <w:rsid w:val="00776E13"/>
    <w:rsid w:val="00865387"/>
    <w:rsid w:val="00C743EA"/>
    <w:rsid w:val="00D932F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B581A"/>
  <w15:docId w15:val="{20785EB6-FC41-45FB-9C20-BB82D1E3D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ongti SC" w:hAnsi="Times New Roman" w:cs="Arial Unicode MS"/>
        <w:kern w:val="2"/>
        <w:szCs w:val="24"/>
        <w:lang w:val="de-AT" w:eastAsia="zh-CN" w:bidi="hi-IN"/>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eastAsia="PingFang SC"/>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styleId="Listenabsatz">
    <w:name w:val="List Paragraph"/>
    <w:basedOn w:val="Standard"/>
    <w:uiPriority w:val="34"/>
    <w:qFormat/>
    <w:rsid w:val="00581106"/>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4146</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Amt der Kärntner Landesregierung</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SCHINNER Reinhard</dc:creator>
  <cp:lastModifiedBy>Tatjana Koren-Zwitter</cp:lastModifiedBy>
  <cp:revision>3</cp:revision>
  <dcterms:created xsi:type="dcterms:W3CDTF">2020-03-08T21:46:00Z</dcterms:created>
  <dcterms:modified xsi:type="dcterms:W3CDTF">2020-03-08T21:46:00Z</dcterms:modified>
  <dc:language>de-AT</dc:language>
</cp:coreProperties>
</file>